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DC" w:rsidRPr="00384BDC" w:rsidRDefault="00384BDC" w:rsidP="00384BD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384BDC">
        <w:rPr>
          <w:rFonts w:ascii="Courier New" w:hAnsi="Courier New" w:cs="Courier New"/>
          <w:b/>
          <w:sz w:val="28"/>
          <w:szCs w:val="28"/>
          <w:u w:val="single"/>
        </w:rPr>
        <w:t>PAG “ART TRIP” TO NYC!</w:t>
      </w:r>
    </w:p>
    <w:p w:rsidR="00384BDC" w:rsidRDefault="00384BDC" w:rsidP="00384BD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>Join us on June</w:t>
      </w:r>
      <w:r w:rsidRPr="00384BDC">
        <w:rPr>
          <w:rFonts w:asciiTheme="majorHAnsi" w:hAnsiTheme="majorHAnsi" w:cs="Courier New"/>
        </w:rPr>
        <w:t xml:space="preserve"> 25th for a trip to the </w:t>
      </w:r>
      <w:proofErr w:type="spellStart"/>
      <w:r w:rsidRPr="00384BDC">
        <w:rPr>
          <w:rFonts w:asciiTheme="majorHAnsi" w:hAnsiTheme="majorHAnsi" w:cs="Courier New"/>
        </w:rPr>
        <w:t>Frida</w:t>
      </w:r>
      <w:proofErr w:type="spellEnd"/>
      <w:r w:rsidRPr="00384BDC">
        <w:rPr>
          <w:rFonts w:asciiTheme="majorHAnsi" w:hAnsiTheme="majorHAnsi" w:cs="Courier New"/>
        </w:rPr>
        <w:t xml:space="preserve"> Kahlo: Art, Garden Life exhibition at the exquisite New York Botanical Garden. This is </w:t>
      </w:r>
      <w:r w:rsidRPr="00384BDC">
        <w:rPr>
          <w:rFonts w:asciiTheme="majorHAnsi" w:hAnsiTheme="majorHAnsi" w:cs="Courier New"/>
        </w:rPr>
        <w:t>the first presentation of Kahlo’</w:t>
      </w:r>
      <w:r w:rsidRPr="00384BDC">
        <w:rPr>
          <w:rFonts w:asciiTheme="majorHAnsi" w:hAnsiTheme="majorHAnsi" w:cs="Courier New"/>
        </w:rPr>
        <w:t xml:space="preserve">s work and her focus on her interest in the botanical world to be shown in New York in more than 25 years. </w:t>
      </w: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 xml:space="preserve">Sketching will be permitted in the gardens and conservatory but not in the library </w:t>
      </w:r>
      <w:r w:rsidRPr="00384BDC">
        <w:rPr>
          <w:rFonts w:asciiTheme="majorHAnsi" w:hAnsiTheme="majorHAnsi" w:cs="Courier New"/>
        </w:rPr>
        <w:t>and gallery where many of Kahlo’</w:t>
      </w:r>
      <w:r w:rsidRPr="00384BDC">
        <w:rPr>
          <w:rFonts w:asciiTheme="majorHAnsi" w:hAnsiTheme="majorHAnsi" w:cs="Courier New"/>
        </w:rPr>
        <w:t>s paintings and drawings will be on display. So bring some supplies if you can!</w:t>
      </w: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 xml:space="preserve">COST: </w:t>
      </w:r>
      <w:r w:rsidRPr="00384BDC">
        <w:rPr>
          <w:rFonts w:asciiTheme="majorHAnsi" w:hAnsiTheme="majorHAnsi" w:cs="Courier New"/>
        </w:rPr>
        <w:t>$80 for PAG members</w:t>
      </w:r>
      <w:r w:rsidRPr="00384BDC">
        <w:rPr>
          <w:rFonts w:asciiTheme="majorHAnsi" w:hAnsiTheme="majorHAnsi" w:cs="Courier New"/>
        </w:rPr>
        <w:t xml:space="preserve">, </w:t>
      </w:r>
      <w:r w:rsidRPr="00384BDC">
        <w:rPr>
          <w:rFonts w:asciiTheme="majorHAnsi" w:hAnsiTheme="majorHAnsi" w:cs="Courier New"/>
        </w:rPr>
        <w:t>$90 for non-members</w:t>
      </w: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>(</w:t>
      </w:r>
      <w:r w:rsidRPr="00384BDC">
        <w:rPr>
          <w:rFonts w:asciiTheme="majorHAnsi" w:hAnsiTheme="majorHAnsi" w:cs="Courier New"/>
        </w:rPr>
        <w:t>Cost includes the motor coach and admission to the Botanical Garden and Exhibition</w:t>
      </w:r>
      <w:r w:rsidRPr="00384BDC">
        <w:rPr>
          <w:rFonts w:asciiTheme="majorHAnsi" w:hAnsiTheme="majorHAnsi" w:cs="Courier New"/>
        </w:rPr>
        <w:t>)</w:t>
      </w: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 xml:space="preserve">You can either bring your own lunch or buy it at the Garden. </w:t>
      </w: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 xml:space="preserve">The motor coach will pick up travelers at the PAG parking lot in Portsmouth AND at the Park and Ride at Rtes. </w:t>
      </w:r>
      <w:proofErr w:type="gramStart"/>
      <w:r w:rsidRPr="00384BDC">
        <w:rPr>
          <w:rFonts w:asciiTheme="majorHAnsi" w:hAnsiTheme="majorHAnsi" w:cs="Courier New"/>
        </w:rPr>
        <w:t>95 and 117 in Warwick.</w:t>
      </w:r>
      <w:proofErr w:type="gramEnd"/>
      <w:r w:rsidRPr="00384BDC">
        <w:rPr>
          <w:rFonts w:asciiTheme="majorHAnsi" w:hAnsiTheme="majorHAnsi" w:cs="Courier New"/>
        </w:rPr>
        <w:t xml:space="preserve"> Pick-up times will be 8:00 a.m. at The PAG in Portsmouth and 8:45 a.m.-9:00 a.m. at the Park and Ride.</w:t>
      </w: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 xml:space="preserve">Registration for the trip must be made by June 20th. </w:t>
      </w:r>
    </w:p>
    <w:p w:rsid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>Please send your check made out to The Portsmouth Art Guild and send it P.O. Box 1181, Bristol, RI 02809.  Address the envelope to PAG Trip.</w:t>
      </w:r>
    </w:p>
    <w:p w:rsid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>Please call Ronnie Newman at 401-486-2824 or email her at</w:t>
      </w:r>
      <w:r>
        <w:rPr>
          <w:rFonts w:asciiTheme="majorHAnsi" w:hAnsiTheme="majorHAnsi" w:cs="Courier New"/>
        </w:rPr>
        <w:t xml:space="preserve"> </w:t>
      </w:r>
      <w:bookmarkStart w:id="0" w:name="_GoBack"/>
      <w:r w:rsidRPr="00384BDC">
        <w:rPr>
          <w:rFonts w:asciiTheme="majorHAnsi" w:hAnsiTheme="majorHAnsi" w:cs="Courier New"/>
          <w:u w:val="single"/>
        </w:rPr>
        <w:t>ronnielovesparis@gmail.com</w:t>
      </w:r>
      <w:r>
        <w:rPr>
          <w:rFonts w:asciiTheme="majorHAnsi" w:hAnsiTheme="majorHAnsi" w:cs="Courier New"/>
        </w:rPr>
        <w:t xml:space="preserve"> </w:t>
      </w:r>
      <w:bookmarkEnd w:id="0"/>
      <w:r w:rsidRPr="00384BDC">
        <w:rPr>
          <w:rFonts w:asciiTheme="majorHAnsi" w:hAnsiTheme="majorHAnsi" w:cs="Courier New"/>
        </w:rPr>
        <w:t>if you have any questions about the trip.</w:t>
      </w: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ab/>
      </w:r>
      <w:r w:rsidRPr="00384BDC">
        <w:rPr>
          <w:rFonts w:asciiTheme="majorHAnsi" w:hAnsiTheme="majorHAnsi" w:cs="Courier New"/>
        </w:rPr>
        <w:tab/>
        <w:t>******************************************************</w:t>
      </w: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 xml:space="preserve">                                                          Registration Form  </w:t>
      </w: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>Name</w:t>
      </w:r>
      <w:proofErr w:type="gramStart"/>
      <w:r w:rsidRPr="00384BDC">
        <w:rPr>
          <w:rFonts w:asciiTheme="majorHAnsi" w:hAnsiTheme="majorHAnsi" w:cs="Courier New"/>
        </w:rPr>
        <w:t>:_</w:t>
      </w:r>
      <w:proofErr w:type="gramEnd"/>
      <w:r w:rsidRPr="00384BDC">
        <w:rPr>
          <w:rFonts w:asciiTheme="majorHAnsi" w:hAnsiTheme="majorHAnsi" w:cs="Courier New"/>
        </w:rPr>
        <w:t xml:space="preserve">______________________________________________________________________ </w:t>
      </w: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>Phone</w:t>
      </w:r>
      <w:proofErr w:type="gramStart"/>
      <w:r w:rsidRPr="00384BDC">
        <w:rPr>
          <w:rFonts w:asciiTheme="majorHAnsi" w:hAnsiTheme="majorHAnsi" w:cs="Courier New"/>
        </w:rPr>
        <w:t>:_</w:t>
      </w:r>
      <w:proofErr w:type="gramEnd"/>
      <w:r w:rsidRPr="00384BDC">
        <w:rPr>
          <w:rFonts w:asciiTheme="majorHAnsi" w:hAnsiTheme="majorHAnsi" w:cs="Courier New"/>
        </w:rPr>
        <w:t>______________________________________________________________________</w:t>
      </w: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>Email</w:t>
      </w:r>
      <w:proofErr w:type="gramStart"/>
      <w:r w:rsidRPr="00384BDC">
        <w:rPr>
          <w:rFonts w:asciiTheme="majorHAnsi" w:hAnsiTheme="majorHAnsi" w:cs="Courier New"/>
        </w:rPr>
        <w:t>:_</w:t>
      </w:r>
      <w:proofErr w:type="gramEnd"/>
      <w:r w:rsidRPr="00384BDC">
        <w:rPr>
          <w:rFonts w:asciiTheme="majorHAnsi" w:hAnsiTheme="majorHAnsi" w:cs="Courier New"/>
        </w:rPr>
        <w:t>______________________________________________________________________</w:t>
      </w: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</w:p>
    <w:p w:rsidR="00384BDC" w:rsidRPr="00384BDC" w:rsidRDefault="00384BDC" w:rsidP="00384BDC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384BDC">
        <w:rPr>
          <w:rFonts w:asciiTheme="majorHAnsi" w:hAnsiTheme="majorHAnsi" w:cs="Courier New"/>
        </w:rPr>
        <w:t>Amount enclosed</w:t>
      </w:r>
      <w:proofErr w:type="gramStart"/>
      <w:r w:rsidRPr="00384BDC">
        <w:rPr>
          <w:rFonts w:asciiTheme="majorHAnsi" w:hAnsiTheme="majorHAnsi" w:cs="Courier New"/>
        </w:rPr>
        <w:t>:_</w:t>
      </w:r>
      <w:proofErr w:type="gramEnd"/>
      <w:r w:rsidRPr="00384BDC">
        <w:rPr>
          <w:rFonts w:asciiTheme="majorHAnsi" w:hAnsiTheme="majorHAnsi" w:cs="Courier New"/>
        </w:rPr>
        <w:t xml:space="preserve">_____________________ For how many registrants?__________________                             </w:t>
      </w:r>
    </w:p>
    <w:p w:rsidR="00A6432B" w:rsidRPr="00384BDC" w:rsidRDefault="00384BDC" w:rsidP="00384BDC">
      <w:pPr>
        <w:rPr>
          <w:rFonts w:asciiTheme="majorHAnsi" w:hAnsiTheme="majorHAnsi"/>
        </w:rPr>
      </w:pPr>
      <w:r w:rsidRPr="00384BDC">
        <w:rPr>
          <w:rFonts w:asciiTheme="majorHAnsi" w:hAnsiTheme="majorHAnsi" w:cs="Courier New"/>
        </w:rPr>
        <w:tab/>
      </w:r>
      <w:r w:rsidRPr="00384BDC">
        <w:rPr>
          <w:rFonts w:asciiTheme="majorHAnsi" w:hAnsiTheme="majorHAnsi" w:cs="Courier New"/>
        </w:rPr>
        <w:tab/>
      </w:r>
    </w:p>
    <w:sectPr w:rsidR="00A6432B" w:rsidRPr="00384BDC" w:rsidSect="004963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DC"/>
    <w:rsid w:val="00384BDC"/>
    <w:rsid w:val="00496355"/>
    <w:rsid w:val="00A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02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Ruiz</dc:creator>
  <cp:keywords/>
  <dc:description/>
  <cp:lastModifiedBy>Madeline Ruiz</cp:lastModifiedBy>
  <cp:revision>1</cp:revision>
  <dcterms:created xsi:type="dcterms:W3CDTF">2015-06-12T01:25:00Z</dcterms:created>
  <dcterms:modified xsi:type="dcterms:W3CDTF">2015-06-12T01:27:00Z</dcterms:modified>
</cp:coreProperties>
</file>